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742" w14:textId="77777777" w:rsidR="000C0783" w:rsidRPr="005277B3" w:rsidRDefault="000C0783" w:rsidP="005277B3">
      <w:pPr>
        <w:pStyle w:val="Nzev"/>
        <w:rPr>
          <w:rFonts w:asciiTheme="minorHAnsi" w:hAnsiTheme="minorHAnsi" w:cstheme="minorHAnsi"/>
          <w:sz w:val="20"/>
          <w:szCs w:val="20"/>
        </w:rPr>
      </w:pPr>
    </w:p>
    <w:p w14:paraId="235976E5" w14:textId="3A32EB22" w:rsidR="000C0783" w:rsidRPr="005277B3" w:rsidRDefault="000C0783" w:rsidP="005277B3">
      <w:pPr>
        <w:pStyle w:val="Bezmezer"/>
        <w:contextualSpacing/>
        <w:rPr>
          <w:rFonts w:cstheme="minorHAnsi"/>
          <w:sz w:val="20"/>
          <w:szCs w:val="20"/>
        </w:rPr>
      </w:pPr>
    </w:p>
    <w:p w14:paraId="19BCDF14" w14:textId="77777777" w:rsidR="00CA434C" w:rsidRPr="005B138F" w:rsidRDefault="00CA434C" w:rsidP="005277B3">
      <w:pPr>
        <w:pStyle w:val="Bezmezer"/>
        <w:contextualSpacing/>
        <w:jc w:val="center"/>
        <w:rPr>
          <w:rFonts w:cstheme="minorHAnsi"/>
          <w:b/>
          <w:color w:val="70AD47" w:themeColor="accent6"/>
          <w:sz w:val="32"/>
          <w:szCs w:val="32"/>
        </w:rPr>
      </w:pPr>
      <w:r w:rsidRPr="005B138F">
        <w:rPr>
          <w:rFonts w:cstheme="minorHAnsi"/>
          <w:b/>
          <w:color w:val="70AD47" w:themeColor="accent6"/>
          <w:sz w:val="32"/>
          <w:szCs w:val="32"/>
        </w:rPr>
        <w:t>Centrum BAZALKA, o.p.s.</w:t>
      </w:r>
    </w:p>
    <w:p w14:paraId="7DC6B523" w14:textId="77777777" w:rsidR="00CA434C" w:rsidRPr="005277B3" w:rsidRDefault="00CA434C" w:rsidP="005277B3">
      <w:pPr>
        <w:pStyle w:val="Bezmezer"/>
        <w:contextualSpacing/>
        <w:rPr>
          <w:rFonts w:cstheme="minorHAnsi"/>
          <w:b/>
          <w:color w:val="70AD47" w:themeColor="accent6"/>
          <w:sz w:val="28"/>
          <w:szCs w:val="28"/>
        </w:rPr>
      </w:pPr>
    </w:p>
    <w:p w14:paraId="4B200CBB" w14:textId="44787EA3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Centrum BAZALKA je nestátní nezisková organizace poskytující komplexní péči o děti, mládež i dospělé s těžkým zdravotním postižením anebo poruchami autistického spektra s přidruženou mentální retardací z celého Jihočeského kraje.</w:t>
      </w:r>
    </w:p>
    <w:p w14:paraId="27953614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2248766F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Posláním naší organizace je pomáhat rodinám s péčí o jejich těžce postižené děti. Snažíme se ulehčit životní situaci těchto rodin a dát jim prostor pro jejich zdravý chod.</w:t>
      </w:r>
    </w:p>
    <w:p w14:paraId="50F439A5" w14:textId="51CF9F5A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4454470F" w14:textId="28D73C44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Služby aktuálně využívá bezmála 4</w:t>
      </w:r>
      <w:r w:rsidR="005E069F" w:rsidRPr="005B138F">
        <w:rPr>
          <w:rFonts w:cstheme="minorHAnsi"/>
          <w:sz w:val="24"/>
          <w:szCs w:val="24"/>
        </w:rPr>
        <w:t>7</w:t>
      </w:r>
      <w:r w:rsidRPr="005B138F">
        <w:rPr>
          <w:rFonts w:cstheme="minorHAnsi"/>
          <w:sz w:val="24"/>
          <w:szCs w:val="24"/>
        </w:rPr>
        <w:t xml:space="preserve"> klientů ve věku od 1 – do 40 let</w:t>
      </w:r>
    </w:p>
    <w:p w14:paraId="7036D54D" w14:textId="77777777" w:rsidR="00CA434C" w:rsidRPr="005B138F" w:rsidRDefault="00CA434C" w:rsidP="005277B3">
      <w:pPr>
        <w:pStyle w:val="Bezmezer"/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-s těžkým kombinovaným postižením (mentální, smyslové a tělesné)</w:t>
      </w:r>
    </w:p>
    <w:p w14:paraId="02A1D66D" w14:textId="77777777" w:rsidR="00CA434C" w:rsidRPr="005B138F" w:rsidRDefault="00CA434C" w:rsidP="005277B3">
      <w:pPr>
        <w:pStyle w:val="Bezmezer"/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-s poruchami autistického spektra s přidruženým mentálním postižením</w:t>
      </w:r>
    </w:p>
    <w:p w14:paraId="15ABB2FF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76FE983C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Centrum BAZALKA nabízí ucelenou rehabilitaci, tzn. propojení sociálních služeb, vzdělání a fyzioterapie.</w:t>
      </w:r>
    </w:p>
    <w:p w14:paraId="20231E19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7E4678EC" w14:textId="77777777" w:rsidR="00CA434C" w:rsidRPr="005B138F" w:rsidRDefault="00CA434C" w:rsidP="005277B3">
      <w:pPr>
        <w:pStyle w:val="Bezmezer"/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  <w:u w:val="single"/>
        </w:rPr>
        <w:t>denní a týdenní stacionář</w:t>
      </w:r>
      <w:r w:rsidRPr="005B138F">
        <w:rPr>
          <w:rFonts w:cstheme="minorHAnsi"/>
          <w:sz w:val="24"/>
          <w:szCs w:val="24"/>
        </w:rPr>
        <w:t xml:space="preserve"> – pomáhá rodinám v náročné péči o děti s postižením</w:t>
      </w:r>
    </w:p>
    <w:p w14:paraId="7099FFC0" w14:textId="77777777" w:rsidR="00CA434C" w:rsidRPr="005B138F" w:rsidRDefault="00CA434C" w:rsidP="005277B3">
      <w:pPr>
        <w:pStyle w:val="Bezmezer"/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  <w:u w:val="single"/>
        </w:rPr>
        <w:t xml:space="preserve">ZŠ speciální a MŠ </w:t>
      </w:r>
      <w:proofErr w:type="gramStart"/>
      <w:r w:rsidRPr="005B138F">
        <w:rPr>
          <w:rFonts w:cstheme="minorHAnsi"/>
          <w:sz w:val="24"/>
          <w:szCs w:val="24"/>
          <w:u w:val="single"/>
        </w:rPr>
        <w:t>speciální</w:t>
      </w:r>
      <w:r w:rsidRPr="005B138F">
        <w:rPr>
          <w:rFonts w:cstheme="minorHAnsi"/>
          <w:sz w:val="24"/>
          <w:szCs w:val="24"/>
        </w:rPr>
        <w:t xml:space="preserve"> - poskytuje</w:t>
      </w:r>
      <w:proofErr w:type="gramEnd"/>
      <w:r w:rsidRPr="005B138F">
        <w:rPr>
          <w:rFonts w:cstheme="minorHAnsi"/>
          <w:sz w:val="24"/>
          <w:szCs w:val="24"/>
        </w:rPr>
        <w:t xml:space="preserve"> vzdělání podle individuálních potřeb a možností každého žáka</w:t>
      </w:r>
    </w:p>
    <w:p w14:paraId="5EF55911" w14:textId="77777777" w:rsidR="00CA434C" w:rsidRPr="005B138F" w:rsidRDefault="00CA434C" w:rsidP="005277B3">
      <w:pPr>
        <w:pStyle w:val="Bezmezer"/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  <w:u w:val="single"/>
        </w:rPr>
        <w:t>poskytuje fyzioterapii</w:t>
      </w:r>
      <w:r w:rsidRPr="005B138F">
        <w:rPr>
          <w:rFonts w:cstheme="minorHAnsi"/>
          <w:sz w:val="24"/>
          <w:szCs w:val="24"/>
        </w:rPr>
        <w:t xml:space="preserve"> – cílenou rehabilitací se snaží dětem zlepšit kvalitu života či přinejmenším stabilizovat zdravotní stav</w:t>
      </w:r>
    </w:p>
    <w:p w14:paraId="0566C5CF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52BF4780" w14:textId="7777777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  <w:r w:rsidRPr="005B138F">
        <w:rPr>
          <w:rFonts w:cstheme="minorHAnsi"/>
          <w:sz w:val="24"/>
          <w:szCs w:val="24"/>
        </w:rPr>
        <w:t>Chod naší organizace funguje díky vícezdrojovému financování, tzn. státní dotace, úhrady od klientů a podpora individuálních a firemních dárců.</w:t>
      </w:r>
    </w:p>
    <w:p w14:paraId="0F26E746" w14:textId="43CB6A67" w:rsidR="00CA434C" w:rsidRPr="005B138F" w:rsidRDefault="00CA434C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6DBDBB72" w14:textId="22CCEFF0" w:rsidR="00D53D06" w:rsidRPr="005B138F" w:rsidRDefault="00D53D06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2B1D96D7" w14:textId="293088FA" w:rsidR="00D53D06" w:rsidRPr="005B138F" w:rsidRDefault="00D53D06" w:rsidP="005277B3">
      <w:pPr>
        <w:pStyle w:val="Bezmezer"/>
        <w:contextualSpacing/>
        <w:rPr>
          <w:rFonts w:cstheme="minorHAnsi"/>
          <w:sz w:val="24"/>
          <w:szCs w:val="24"/>
        </w:rPr>
      </w:pPr>
    </w:p>
    <w:p w14:paraId="6908D3FE" w14:textId="12B9B681" w:rsidR="00D53D06" w:rsidRPr="005277B3" w:rsidRDefault="00D53D06" w:rsidP="005277B3">
      <w:pPr>
        <w:pStyle w:val="Bezmezer"/>
        <w:contextualSpacing/>
        <w:rPr>
          <w:rFonts w:cstheme="minorHAnsi"/>
          <w:sz w:val="20"/>
          <w:szCs w:val="20"/>
        </w:rPr>
      </w:pPr>
    </w:p>
    <w:p w14:paraId="799B36AC" w14:textId="528D4D15" w:rsidR="00D53D06" w:rsidRPr="005277B3" w:rsidRDefault="00D53D06" w:rsidP="005277B3">
      <w:pPr>
        <w:pStyle w:val="Bezmezer"/>
        <w:contextualSpacing/>
        <w:rPr>
          <w:rFonts w:cstheme="minorHAnsi"/>
          <w:sz w:val="20"/>
          <w:szCs w:val="20"/>
        </w:rPr>
      </w:pPr>
    </w:p>
    <w:p w14:paraId="11D30E5A" w14:textId="68DA3F80" w:rsidR="00D53D06" w:rsidRPr="005277B3" w:rsidRDefault="00D53D06" w:rsidP="005277B3">
      <w:pPr>
        <w:pStyle w:val="Bezmezer"/>
        <w:contextualSpacing/>
        <w:rPr>
          <w:rFonts w:cstheme="minorHAnsi"/>
          <w:sz w:val="20"/>
          <w:szCs w:val="20"/>
        </w:rPr>
      </w:pPr>
    </w:p>
    <w:p w14:paraId="66BEEEFF" w14:textId="77777777" w:rsidR="005B138F" w:rsidRDefault="005B138F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4998AF38" w14:textId="77777777" w:rsidR="005B138F" w:rsidRDefault="005B138F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62D5DF18" w14:textId="77777777" w:rsidR="007E3FFF" w:rsidRDefault="005B138F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  <w:r>
        <w:rPr>
          <w:rFonts w:cstheme="minorHAnsi"/>
          <w:b/>
          <w:bCs/>
          <w:color w:val="92D050"/>
          <w:sz w:val="28"/>
          <w:szCs w:val="28"/>
        </w:rPr>
        <w:t xml:space="preserve">                             </w:t>
      </w:r>
    </w:p>
    <w:p w14:paraId="06B7DE8D" w14:textId="77777777" w:rsidR="007E3FFF" w:rsidRDefault="007E3FFF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1912CD53" w14:textId="77777777" w:rsidR="00594A18" w:rsidRDefault="007E3FFF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  <w:r>
        <w:rPr>
          <w:rFonts w:cstheme="minorHAnsi"/>
          <w:b/>
          <w:bCs/>
          <w:color w:val="92D050"/>
          <w:sz w:val="28"/>
          <w:szCs w:val="28"/>
        </w:rPr>
        <w:t xml:space="preserve">                                </w:t>
      </w:r>
    </w:p>
    <w:p w14:paraId="352120CE" w14:textId="77777777" w:rsidR="00594A18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00B33C47" w14:textId="77777777" w:rsidR="00594A18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0E8773F9" w14:textId="77777777" w:rsidR="00594A18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2104E25B" w14:textId="77777777" w:rsidR="00594A18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05C95F8B" w14:textId="77777777" w:rsidR="00594A18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</w:p>
    <w:p w14:paraId="0943B409" w14:textId="77777777" w:rsidR="00594A18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  <w:r>
        <w:rPr>
          <w:rFonts w:cstheme="minorHAnsi"/>
          <w:b/>
          <w:bCs/>
          <w:color w:val="92D050"/>
          <w:sz w:val="28"/>
          <w:szCs w:val="28"/>
        </w:rPr>
        <w:lastRenderedPageBreak/>
        <w:t xml:space="preserve">                               </w:t>
      </w:r>
    </w:p>
    <w:p w14:paraId="3F64AB22" w14:textId="45F52C5B" w:rsidR="008558F4" w:rsidRPr="005B138F" w:rsidRDefault="00594A18" w:rsidP="005277B3">
      <w:pPr>
        <w:contextualSpacing/>
        <w:rPr>
          <w:rFonts w:cstheme="minorHAnsi"/>
          <w:b/>
          <w:bCs/>
          <w:color w:val="92D050"/>
          <w:sz w:val="28"/>
          <w:szCs w:val="28"/>
        </w:rPr>
      </w:pPr>
      <w:r>
        <w:rPr>
          <w:rFonts w:cstheme="minorHAnsi"/>
          <w:b/>
          <w:bCs/>
          <w:color w:val="92D050"/>
          <w:sz w:val="28"/>
          <w:szCs w:val="28"/>
        </w:rPr>
        <w:t xml:space="preserve">                                       </w:t>
      </w:r>
      <w:r w:rsidR="007E3FFF">
        <w:rPr>
          <w:rFonts w:cstheme="minorHAnsi"/>
          <w:b/>
          <w:bCs/>
          <w:color w:val="92D050"/>
          <w:sz w:val="28"/>
          <w:szCs w:val="28"/>
        </w:rPr>
        <w:t xml:space="preserve">   </w:t>
      </w:r>
      <w:r w:rsidR="005B138F" w:rsidRPr="005B138F">
        <w:rPr>
          <w:rFonts w:cstheme="minorHAnsi"/>
          <w:b/>
          <w:bCs/>
          <w:color w:val="92D050"/>
          <w:sz w:val="28"/>
          <w:szCs w:val="28"/>
        </w:rPr>
        <w:t xml:space="preserve"> </w:t>
      </w:r>
      <w:r w:rsidR="008558F4" w:rsidRPr="005B138F">
        <w:rPr>
          <w:rFonts w:cstheme="minorHAnsi"/>
          <w:b/>
          <w:bCs/>
          <w:color w:val="92D050"/>
          <w:sz w:val="28"/>
          <w:szCs w:val="28"/>
        </w:rPr>
        <w:t>MILNÍKY Centra BAZALKA</w:t>
      </w:r>
    </w:p>
    <w:p w14:paraId="1406110B" w14:textId="77777777" w:rsidR="008558F4" w:rsidRPr="00166CCB" w:rsidRDefault="008558F4" w:rsidP="005277B3">
      <w:pPr>
        <w:contextualSpacing/>
        <w:rPr>
          <w:rFonts w:cstheme="minorHAnsi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58F4" w:rsidRPr="00166CCB" w14:paraId="754B6590" w14:textId="77777777" w:rsidTr="00A92B23">
        <w:tc>
          <w:tcPr>
            <w:tcW w:w="5000" w:type="pct"/>
            <w:shd w:val="clear" w:color="auto" w:fill="FFFFFF"/>
            <w:vAlign w:val="bottom"/>
            <w:hideMark/>
          </w:tcPr>
          <w:p w14:paraId="104C46D7" w14:textId="77777777" w:rsidR="00D17DED" w:rsidRPr="00166CCB" w:rsidRDefault="00D17DED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V roce 2003 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 xml:space="preserve">jsme založili obecně prospěšnou společnost </w:t>
            </w: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Dětský stacionář Světluška.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 Ke konci roku </w:t>
            </w: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2003 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Město České Budějovice ukončilo provoz rehabilitačních jeslí, proto jsme si od začátku roku</w:t>
            </w: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2004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budovu bývalých jeslí pronajali a zahájili provoz dětského stacionáře s denním a týdenním režimem.</w:t>
            </w:r>
          </w:p>
          <w:p w14:paraId="47C896BB" w14:textId="6E857AE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68843926" w14:textId="77777777" w:rsidR="008558F4" w:rsidRPr="00166CCB" w:rsidRDefault="008558F4" w:rsidP="005277B3">
      <w:pPr>
        <w:shd w:val="clear" w:color="auto" w:fill="FFFFFF"/>
        <w:contextualSpacing/>
        <w:textAlignment w:val="baseline"/>
        <w:rPr>
          <w:rFonts w:cstheme="minorHAnsi"/>
          <w:b/>
          <w:bCs/>
          <w:spacing w:val="30"/>
          <w:sz w:val="20"/>
          <w:szCs w:val="2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58F4" w:rsidRPr="00166CCB" w14:paraId="6B21154B" w14:textId="77777777" w:rsidTr="00A92B23">
        <w:tc>
          <w:tcPr>
            <w:tcW w:w="5000" w:type="pct"/>
            <w:shd w:val="clear" w:color="auto" w:fill="FFFFFF"/>
            <w:vAlign w:val="bottom"/>
            <w:hideMark/>
          </w:tcPr>
          <w:p w14:paraId="3CAAC17F" w14:textId="7BC74557" w:rsidR="00646536" w:rsidRPr="00166CCB" w:rsidRDefault="008558F4" w:rsidP="005277B3">
            <w:pPr>
              <w:contextualSpacing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2005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 podařilo </w:t>
            </w:r>
            <w:r w:rsidR="00D53D06" w:rsidRPr="00166CCB">
              <w:rPr>
                <w:rFonts w:cstheme="minorHAnsi"/>
                <w:sz w:val="20"/>
                <w:szCs w:val="20"/>
                <w:lang w:eastAsia="cs-CZ"/>
              </w:rPr>
              <w:t xml:space="preserve">se nám 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získat finanční prostředky ze Strukturálních fondů Evropské unie na celkovou 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>rekonstrukci budovy a přístavbu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. Přestavba byla realizována v letech 2006 a 2007 z prostředků programu SROP – Společný regionální operační program se spoluúčastí státního rozpočtu a získaných sponzorských darů. </w:t>
            </w:r>
          </w:p>
          <w:p w14:paraId="616E1D7E" w14:textId="77777777" w:rsidR="00646536" w:rsidRPr="00166CCB" w:rsidRDefault="00646536" w:rsidP="005277B3">
            <w:pPr>
              <w:contextualSpacing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3391601D" w14:textId="7673344F" w:rsidR="008558F4" w:rsidRPr="00166CCB" w:rsidRDefault="008558F4" w:rsidP="005277B3">
            <w:pPr>
              <w:contextualSpacing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2006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jsme budovu od města odkoupili.</w:t>
            </w:r>
          </w:p>
        </w:tc>
      </w:tr>
    </w:tbl>
    <w:p w14:paraId="6F3AD980" w14:textId="77777777" w:rsidR="008558F4" w:rsidRPr="00166CCB" w:rsidRDefault="008558F4" w:rsidP="005277B3">
      <w:pPr>
        <w:shd w:val="clear" w:color="auto" w:fill="FFFFFF"/>
        <w:contextualSpacing/>
        <w:textAlignment w:val="baseline"/>
        <w:rPr>
          <w:rFonts w:cstheme="minorHAnsi"/>
          <w:b/>
          <w:bCs/>
          <w:spacing w:val="30"/>
          <w:sz w:val="20"/>
          <w:szCs w:val="2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58F4" w:rsidRPr="00166CCB" w14:paraId="51830839" w14:textId="77777777" w:rsidTr="00A92B23">
        <w:tc>
          <w:tcPr>
            <w:tcW w:w="5000" w:type="pct"/>
            <w:shd w:val="clear" w:color="auto" w:fill="FFFFFF"/>
            <w:vAlign w:val="bottom"/>
            <w:hideMark/>
          </w:tcPr>
          <w:p w14:paraId="3FB6FC0F" w14:textId="656EB2DD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2007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 jsme podle zákona č. 108/2006 Sb., o sociálních službách, úspěšně 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 xml:space="preserve">zaregistrovali provozování služeb denního stacionář a týdenního </w:t>
            </w:r>
            <w:proofErr w:type="gramStart"/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 xml:space="preserve">stacionáře 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.</w:t>
            </w:r>
            <w:proofErr w:type="gramEnd"/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</w:p>
          <w:p w14:paraId="09C4A7E7" w14:textId="77777777" w:rsidR="00CA2D30" w:rsidRPr="00166CCB" w:rsidRDefault="00CA2D30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9F0AF54" w14:textId="04365376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proofErr w:type="gramStart"/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2008 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 xml:space="preserve"> s</w:t>
            </w:r>
            <w:proofErr w:type="gramEnd"/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cílem zajistit klientům možnost vzdělávání jsme 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>založil</w:t>
            </w: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i Mateřskou školu speciální a Základní školu speciální Světluška, o.p.s.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 Škola zahájila v prostorách stacionáře svůj provoz v září </w:t>
            </w: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2009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.</w:t>
            </w:r>
          </w:p>
        </w:tc>
      </w:tr>
    </w:tbl>
    <w:p w14:paraId="2ADF6353" w14:textId="77777777" w:rsidR="008558F4" w:rsidRPr="00166CCB" w:rsidRDefault="008558F4" w:rsidP="005277B3">
      <w:pPr>
        <w:shd w:val="clear" w:color="auto" w:fill="FFFFFF"/>
        <w:contextualSpacing/>
        <w:jc w:val="center"/>
        <w:textAlignment w:val="baseline"/>
        <w:rPr>
          <w:rFonts w:cstheme="minorHAnsi"/>
          <w:b/>
          <w:bCs/>
          <w:spacing w:val="30"/>
          <w:sz w:val="20"/>
          <w:szCs w:val="2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58F4" w:rsidRPr="00166CCB" w14:paraId="325A57FA" w14:textId="77777777" w:rsidTr="00A92B23">
        <w:tc>
          <w:tcPr>
            <w:tcW w:w="5000" w:type="pct"/>
            <w:shd w:val="clear" w:color="auto" w:fill="FFFFFF"/>
            <w:vAlign w:val="bottom"/>
            <w:hideMark/>
          </w:tcPr>
          <w:p w14:paraId="26BCC18F" w14:textId="1BE5EEB5" w:rsidR="008558F4" w:rsidRPr="00166CCB" w:rsidRDefault="008558F4" w:rsidP="005277B3">
            <w:pPr>
              <w:contextualSpacing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září 2009 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>jsme změnili název společnosti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 – z </w:t>
            </w: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Dětského stacionáře Světluška, o.p.s., 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se stávají</w:t>
            </w: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Sociální služby Světluška, o.p.s. </w:t>
            </w:r>
            <w:r w:rsidR="00646536"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Důvodem změny bylo rozšíření původní cílové skupiny o mládež do 26 let.</w:t>
            </w:r>
          </w:p>
        </w:tc>
      </w:tr>
    </w:tbl>
    <w:p w14:paraId="4EEDE12B" w14:textId="77777777" w:rsidR="008558F4" w:rsidRPr="00166CCB" w:rsidRDefault="008558F4" w:rsidP="005277B3">
      <w:pPr>
        <w:shd w:val="clear" w:color="auto" w:fill="FFFFFF"/>
        <w:contextualSpacing/>
        <w:jc w:val="center"/>
        <w:textAlignment w:val="baseline"/>
        <w:rPr>
          <w:rFonts w:cstheme="minorHAnsi"/>
          <w:b/>
          <w:bCs/>
          <w:spacing w:val="30"/>
          <w:sz w:val="20"/>
          <w:szCs w:val="2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58F4" w:rsidRPr="00166CCB" w14:paraId="473370DF" w14:textId="77777777" w:rsidTr="00A92B23">
        <w:tc>
          <w:tcPr>
            <w:tcW w:w="5000" w:type="pct"/>
            <w:shd w:val="clear" w:color="auto" w:fill="FFFFFF"/>
            <w:vAlign w:val="bottom"/>
            <w:hideMark/>
          </w:tcPr>
          <w:p w14:paraId="16E4162D" w14:textId="2FA9F195" w:rsidR="008558F4" w:rsidRPr="00166CCB" w:rsidRDefault="008558F4" w:rsidP="005277B3">
            <w:pPr>
              <w:contextualSpacing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listopadu 2010 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>jsme získali registraci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 u Krajského úřadu JČK jako </w:t>
            </w: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nestátní zdravotnické zařízení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 podle zákona č. 160/1992 Sb., v platném </w:t>
            </w:r>
            <w:proofErr w:type="gramStart"/>
            <w:r w:rsidRPr="00166CCB">
              <w:rPr>
                <w:rFonts w:cstheme="minorHAnsi"/>
                <w:sz w:val="20"/>
                <w:szCs w:val="20"/>
                <w:lang w:eastAsia="cs-CZ"/>
              </w:rPr>
              <w:t>znění - </w:t>
            </w: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obor</w:t>
            </w:r>
            <w:proofErr w:type="gramEnd"/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fyzioterapie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.</w:t>
            </w:r>
          </w:p>
        </w:tc>
      </w:tr>
    </w:tbl>
    <w:p w14:paraId="1B7E0184" w14:textId="77777777" w:rsidR="008558F4" w:rsidRPr="00166CCB" w:rsidRDefault="008558F4" w:rsidP="005277B3">
      <w:pPr>
        <w:shd w:val="clear" w:color="auto" w:fill="FFFFFF"/>
        <w:contextualSpacing/>
        <w:jc w:val="center"/>
        <w:textAlignment w:val="baseline"/>
        <w:rPr>
          <w:rFonts w:cstheme="minorHAnsi"/>
          <w:b/>
          <w:bCs/>
          <w:spacing w:val="30"/>
          <w:sz w:val="20"/>
          <w:szCs w:val="2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58F4" w:rsidRPr="00166CCB" w14:paraId="00A236C9" w14:textId="77777777" w:rsidTr="00A92B23">
        <w:tc>
          <w:tcPr>
            <w:tcW w:w="5000" w:type="pct"/>
            <w:shd w:val="clear" w:color="auto" w:fill="FFFFFF"/>
            <w:vAlign w:val="bottom"/>
            <w:hideMark/>
          </w:tcPr>
          <w:p w14:paraId="4C0CEB03" w14:textId="4BBF1FA8" w:rsidR="008558F4" w:rsidRPr="00166CCB" w:rsidRDefault="00CA24D6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2012 </w:t>
            </w:r>
            <w:r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>v</w:t>
            </w:r>
            <w:r w:rsidR="008558F4" w:rsidRPr="00166CCB">
              <w:rPr>
                <w:rFonts w:cstheme="minorHAnsi"/>
                <w:sz w:val="20"/>
                <w:szCs w:val="20"/>
                <w:lang w:eastAsia="cs-CZ"/>
              </w:rPr>
              <w:t>zhledem k unikátním službám, které provozujeme, jsme se</w:t>
            </w:r>
            <w:r w:rsidR="00646536" w:rsidRPr="00166CCB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="008558F4"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rozhodli pro změnu názvu </w:t>
            </w:r>
            <w:r w:rsidR="008558F4" w:rsidRPr="00166CCB">
              <w:rPr>
                <w:rFonts w:cstheme="minorHAnsi"/>
                <w:sz w:val="20"/>
                <w:szCs w:val="20"/>
                <w:bdr w:val="none" w:sz="0" w:space="0" w:color="auto" w:frame="1"/>
                <w:lang w:eastAsia="cs-CZ"/>
              </w:rPr>
              <w:t>tak, aby lépe charakterizoval podstatu naší činnosti</w:t>
            </w:r>
            <w:r w:rsidR="008558F4" w:rsidRPr="00166CCB">
              <w:rPr>
                <w:rFonts w:cstheme="minorHAnsi"/>
                <w:sz w:val="20"/>
                <w:szCs w:val="20"/>
                <w:lang w:eastAsia="cs-CZ"/>
              </w:rPr>
              <w:t>.</w:t>
            </w:r>
          </w:p>
          <w:p w14:paraId="26A0A590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Nový </w:t>
            </w:r>
            <w:proofErr w:type="gramStart"/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název -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Centrum</w:t>
            </w:r>
            <w:proofErr w:type="gramEnd"/>
            <w:r w:rsidRPr="00166CCB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BAZALKA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> - jsme zvolili z několika důvodů:</w:t>
            </w:r>
          </w:p>
          <w:p w14:paraId="7BFC461F" w14:textId="77777777" w:rsidR="008558F4" w:rsidRPr="00166CCB" w:rsidRDefault="008558F4" w:rsidP="005277B3">
            <w:pPr>
              <w:numPr>
                <w:ilvl w:val="0"/>
                <w:numId w:val="7"/>
              </w:numPr>
              <w:ind w:left="0"/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Přímo odkazuje na jedinečný koncept ošetřovatelské péče, ve kterém </w:t>
            </w:r>
            <w:proofErr w:type="gramStart"/>
            <w:r w:rsidRPr="00166CCB">
              <w:rPr>
                <w:rFonts w:cstheme="minorHAnsi"/>
                <w:sz w:val="20"/>
                <w:szCs w:val="20"/>
                <w:lang w:eastAsia="cs-CZ"/>
              </w:rPr>
              <w:t>pracujeme - Bazální</w:t>
            </w:r>
            <w:proofErr w:type="gramEnd"/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stimulaci.</w:t>
            </w:r>
          </w:p>
          <w:p w14:paraId="181B180A" w14:textId="77777777" w:rsidR="008558F4" w:rsidRPr="00166CCB" w:rsidRDefault="008558F4" w:rsidP="005277B3">
            <w:pPr>
              <w:numPr>
                <w:ilvl w:val="0"/>
                <w:numId w:val="7"/>
              </w:numPr>
              <w:ind w:left="0"/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sz w:val="20"/>
                <w:szCs w:val="20"/>
                <w:lang w:eastAsia="cs-CZ"/>
              </w:rPr>
              <w:t>V centru klademe velký důraz na rodinnou atmosféru, individuální přístup a spolupráci s rodinou. Pomáháme s péčí o zdravotně postižené děti, čímž podporujeme zdravý chod celé rodiny. A bazálním (základním) pilířem společnosti je právě rodina.</w:t>
            </w:r>
          </w:p>
          <w:p w14:paraId="6275E603" w14:textId="77777777" w:rsidR="008558F4" w:rsidRPr="00166CCB" w:rsidRDefault="008558F4" w:rsidP="005277B3">
            <w:pPr>
              <w:numPr>
                <w:ilvl w:val="0"/>
                <w:numId w:val="7"/>
              </w:numPr>
              <w:ind w:left="0"/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sz w:val="20"/>
                <w:szCs w:val="20"/>
                <w:lang w:eastAsia="cs-CZ"/>
              </w:rPr>
              <w:t>Název se také hlásí k samotné bylince bazalce, která je znamením lásky, zdraví a moudrosti.</w:t>
            </w:r>
          </w:p>
          <w:p w14:paraId="6005EBA3" w14:textId="77777777" w:rsidR="008558F4" w:rsidRPr="00166CCB" w:rsidRDefault="008558F4" w:rsidP="005277B3">
            <w:pPr>
              <w:numPr>
                <w:ilvl w:val="0"/>
                <w:numId w:val="7"/>
              </w:numPr>
              <w:ind w:left="0"/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5E2DB14B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2013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- rekonstrukce prostor a otevření naši ZŠ speciální a MŠ speciální v ul. U Jeslí 619 </w:t>
            </w:r>
          </w:p>
          <w:p w14:paraId="19F7655D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42F84F77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2015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- rekonstrukce prostor a otevření oddělení pro klienty starší 20 let v ul. U Jeslí 619</w:t>
            </w:r>
          </w:p>
          <w:p w14:paraId="4B0D684A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5C66B37A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166CC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2017</w:t>
            </w:r>
            <w:r w:rsidRPr="00166CCB">
              <w:rPr>
                <w:rFonts w:cstheme="minorHAnsi"/>
                <w:sz w:val="20"/>
                <w:szCs w:val="20"/>
                <w:lang w:eastAsia="cs-CZ"/>
              </w:rPr>
              <w:t xml:space="preserve"> – rekonstrukce a další otevření prostor v souvislosti s rozšířením ZŠ speciální a MŠ speciální</w:t>
            </w:r>
          </w:p>
          <w:p w14:paraId="6B002BEE" w14:textId="77777777" w:rsidR="008558F4" w:rsidRPr="00166CCB" w:rsidRDefault="008558F4" w:rsidP="005277B3">
            <w:pPr>
              <w:contextualSpacing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6A1C7118" w14:textId="77777777" w:rsidR="008558F4" w:rsidRPr="00166CCB" w:rsidRDefault="008558F4" w:rsidP="005277B3">
      <w:pPr>
        <w:contextualSpacing/>
        <w:rPr>
          <w:rFonts w:cstheme="minorHAnsi"/>
          <w:sz w:val="20"/>
          <w:szCs w:val="20"/>
        </w:rPr>
      </w:pPr>
    </w:p>
    <w:p w14:paraId="602B88C6" w14:textId="7E2E46A5" w:rsidR="008558F4" w:rsidRPr="00166CCB" w:rsidRDefault="008558F4" w:rsidP="005277B3">
      <w:pPr>
        <w:contextualSpacing/>
        <w:jc w:val="both"/>
        <w:rPr>
          <w:rFonts w:cstheme="minorHAnsi"/>
          <w:b/>
          <w:bCs/>
          <w:sz w:val="20"/>
          <w:szCs w:val="20"/>
        </w:rPr>
      </w:pPr>
      <w:r w:rsidRPr="00166CCB">
        <w:rPr>
          <w:rFonts w:cstheme="minorHAnsi"/>
          <w:b/>
          <w:bCs/>
          <w:sz w:val="20"/>
          <w:szCs w:val="20"/>
        </w:rPr>
        <w:t xml:space="preserve">2018 </w:t>
      </w:r>
      <w:r w:rsidRPr="00166CCB">
        <w:rPr>
          <w:rFonts w:cstheme="minorHAnsi"/>
          <w:sz w:val="20"/>
          <w:szCs w:val="20"/>
        </w:rPr>
        <w:t xml:space="preserve">- vzhledem k tomu, že naše klientela stárne, jako my všichni a prostor zařízení není nafukovací, rozhodli jsme se postavit pro 10 našich dospělých klientů </w:t>
      </w:r>
      <w:r w:rsidRPr="00166CCB">
        <w:rPr>
          <w:rFonts w:cstheme="minorHAnsi"/>
          <w:b/>
          <w:bCs/>
          <w:sz w:val="20"/>
          <w:szCs w:val="20"/>
        </w:rPr>
        <w:t>Domov pro osoby se zdravotním postižením</w:t>
      </w:r>
      <w:r w:rsidRPr="00166CCB">
        <w:rPr>
          <w:rFonts w:cstheme="minorHAnsi"/>
          <w:sz w:val="20"/>
          <w:szCs w:val="20"/>
        </w:rPr>
        <w:t xml:space="preserve">. </w:t>
      </w:r>
    </w:p>
    <w:p w14:paraId="012AFE2F" w14:textId="77777777" w:rsidR="008558F4" w:rsidRPr="00166CCB" w:rsidRDefault="008558F4" w:rsidP="005277B3">
      <w:pPr>
        <w:contextualSpacing/>
        <w:jc w:val="both"/>
        <w:rPr>
          <w:rFonts w:cstheme="minorHAnsi"/>
          <w:sz w:val="20"/>
          <w:szCs w:val="20"/>
        </w:rPr>
      </w:pPr>
    </w:p>
    <w:p w14:paraId="6965F3EA" w14:textId="77777777" w:rsidR="008558F4" w:rsidRPr="00166CCB" w:rsidRDefault="008558F4" w:rsidP="005277B3">
      <w:pPr>
        <w:contextualSpacing/>
        <w:jc w:val="both"/>
        <w:rPr>
          <w:rFonts w:cstheme="minorHAnsi"/>
          <w:sz w:val="20"/>
          <w:szCs w:val="20"/>
        </w:rPr>
      </w:pPr>
      <w:r w:rsidRPr="00166CCB">
        <w:rPr>
          <w:rFonts w:cstheme="minorHAnsi"/>
          <w:b/>
          <w:bCs/>
          <w:sz w:val="20"/>
          <w:szCs w:val="20"/>
        </w:rPr>
        <w:t xml:space="preserve">2019 </w:t>
      </w:r>
      <w:r w:rsidRPr="00166CCB">
        <w:rPr>
          <w:rFonts w:cstheme="minorHAnsi"/>
          <w:sz w:val="20"/>
          <w:szCs w:val="20"/>
        </w:rPr>
        <w:t>–rozšíření věkové hranice klientů na 40 let</w:t>
      </w:r>
    </w:p>
    <w:p w14:paraId="074B439C" w14:textId="77777777" w:rsidR="008558F4" w:rsidRPr="00166CCB" w:rsidRDefault="008558F4" w:rsidP="005277B3">
      <w:pPr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D6D7051" w14:textId="1E5753C9" w:rsidR="008558F4" w:rsidRPr="00166CCB" w:rsidRDefault="008558F4" w:rsidP="005277B3">
      <w:pPr>
        <w:contextualSpacing/>
        <w:jc w:val="both"/>
        <w:rPr>
          <w:rFonts w:cstheme="minorHAnsi"/>
          <w:sz w:val="20"/>
          <w:szCs w:val="20"/>
        </w:rPr>
      </w:pPr>
      <w:r w:rsidRPr="00166CCB">
        <w:rPr>
          <w:rFonts w:cstheme="minorHAnsi"/>
          <w:b/>
          <w:bCs/>
          <w:sz w:val="20"/>
          <w:szCs w:val="20"/>
        </w:rPr>
        <w:t>2020 -</w:t>
      </w:r>
      <w:r w:rsidRPr="00166CCB">
        <w:rPr>
          <w:rFonts w:cstheme="minorHAnsi"/>
          <w:sz w:val="20"/>
          <w:szCs w:val="20"/>
        </w:rPr>
        <w:t xml:space="preserve"> projekt</w:t>
      </w:r>
      <w:r w:rsidR="006E30BE" w:rsidRPr="00166CCB">
        <w:rPr>
          <w:rFonts w:cstheme="minorHAnsi"/>
          <w:sz w:val="20"/>
          <w:szCs w:val="20"/>
        </w:rPr>
        <w:t xml:space="preserve"> </w:t>
      </w:r>
      <w:r w:rsidR="006E30BE" w:rsidRPr="00166CCB">
        <w:rPr>
          <w:rFonts w:cstheme="minorHAnsi"/>
          <w:b/>
          <w:bCs/>
          <w:sz w:val="20"/>
          <w:szCs w:val="20"/>
        </w:rPr>
        <w:t>Domov pro osoby se zdravotním postižením</w:t>
      </w:r>
      <w:r w:rsidRPr="00166CCB">
        <w:rPr>
          <w:rFonts w:cstheme="minorHAnsi"/>
          <w:sz w:val="20"/>
          <w:szCs w:val="20"/>
        </w:rPr>
        <w:t xml:space="preserve"> </w:t>
      </w:r>
      <w:r w:rsidR="006E30BE" w:rsidRPr="00166CCB">
        <w:rPr>
          <w:rFonts w:cstheme="minorHAnsi"/>
          <w:sz w:val="20"/>
          <w:szCs w:val="20"/>
        </w:rPr>
        <w:t xml:space="preserve">(DOZP) </w:t>
      </w:r>
      <w:r w:rsidR="005C0102" w:rsidRPr="00166CCB">
        <w:rPr>
          <w:rFonts w:cstheme="minorHAnsi"/>
          <w:sz w:val="20"/>
          <w:szCs w:val="20"/>
        </w:rPr>
        <w:t xml:space="preserve">byl </w:t>
      </w:r>
      <w:r w:rsidRPr="00166CCB">
        <w:rPr>
          <w:rFonts w:cstheme="minorHAnsi"/>
          <w:sz w:val="20"/>
          <w:szCs w:val="20"/>
        </w:rPr>
        <w:t>úspěšně vybrán v dotační výzvě 82 z</w:t>
      </w:r>
      <w:r w:rsidR="006E30BE" w:rsidRPr="00166CCB">
        <w:rPr>
          <w:rFonts w:cstheme="minorHAnsi"/>
          <w:sz w:val="20"/>
          <w:szCs w:val="20"/>
        </w:rPr>
        <w:t> </w:t>
      </w:r>
      <w:proofErr w:type="gramStart"/>
      <w:r w:rsidRPr="00166CCB">
        <w:rPr>
          <w:rFonts w:cstheme="minorHAnsi"/>
          <w:sz w:val="20"/>
          <w:szCs w:val="20"/>
        </w:rPr>
        <w:t>IROP</w:t>
      </w:r>
      <w:r w:rsidR="006E30BE" w:rsidRPr="00166CCB">
        <w:rPr>
          <w:rFonts w:cstheme="minorHAnsi"/>
          <w:sz w:val="20"/>
          <w:szCs w:val="20"/>
        </w:rPr>
        <w:t xml:space="preserve"> - </w:t>
      </w:r>
      <w:r w:rsidRPr="00166CCB">
        <w:rPr>
          <w:rFonts w:cstheme="minorHAnsi"/>
          <w:sz w:val="20"/>
          <w:szCs w:val="20"/>
        </w:rPr>
        <w:t>rozvoj</w:t>
      </w:r>
      <w:proofErr w:type="gramEnd"/>
      <w:r w:rsidRPr="00166CCB">
        <w:rPr>
          <w:rFonts w:cstheme="minorHAnsi"/>
          <w:sz w:val="20"/>
          <w:szCs w:val="20"/>
        </w:rPr>
        <w:t xml:space="preserve"> sociálních služeb. </w:t>
      </w:r>
    </w:p>
    <w:p w14:paraId="103340ED" w14:textId="77777777" w:rsidR="00B833AB" w:rsidRPr="00166CCB" w:rsidRDefault="00B833AB" w:rsidP="005277B3">
      <w:pPr>
        <w:contextualSpacing/>
        <w:jc w:val="both"/>
        <w:rPr>
          <w:rFonts w:cstheme="minorHAnsi"/>
          <w:sz w:val="20"/>
          <w:szCs w:val="20"/>
        </w:rPr>
      </w:pPr>
    </w:p>
    <w:p w14:paraId="23410A0F" w14:textId="34573259" w:rsidR="00425221" w:rsidRPr="00166CCB" w:rsidRDefault="00425221" w:rsidP="005277B3">
      <w:pPr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6CCB">
        <w:rPr>
          <w:rFonts w:cstheme="minorHAnsi"/>
          <w:b/>
          <w:bCs/>
          <w:sz w:val="20"/>
          <w:szCs w:val="20"/>
        </w:rPr>
        <w:t>2022 – leden</w:t>
      </w:r>
      <w:proofErr w:type="gramEnd"/>
      <w:r w:rsidRPr="00166CCB">
        <w:rPr>
          <w:rFonts w:cstheme="minorHAnsi"/>
          <w:sz w:val="20"/>
          <w:szCs w:val="20"/>
        </w:rPr>
        <w:t xml:space="preserve"> zahájení stavby </w:t>
      </w:r>
      <w:r w:rsidRPr="00166CCB">
        <w:rPr>
          <w:rFonts w:cstheme="minorHAnsi"/>
          <w:b/>
          <w:bCs/>
          <w:sz w:val="20"/>
          <w:szCs w:val="20"/>
        </w:rPr>
        <w:t>DOZP</w:t>
      </w:r>
    </w:p>
    <w:p w14:paraId="625CDEF9" w14:textId="1FE2E594" w:rsidR="0066305F" w:rsidRPr="005277B3" w:rsidRDefault="0066305F" w:rsidP="005277B3">
      <w:pPr>
        <w:contextualSpacing/>
        <w:jc w:val="center"/>
        <w:rPr>
          <w:rFonts w:cstheme="minorHAnsi"/>
          <w:b/>
          <w:color w:val="92D050"/>
          <w:sz w:val="20"/>
          <w:szCs w:val="20"/>
        </w:rPr>
      </w:pPr>
    </w:p>
    <w:sectPr w:rsidR="0066305F" w:rsidRPr="005277B3" w:rsidSect="0000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1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7327" w14:textId="77777777" w:rsidR="00021071" w:rsidRDefault="00021071" w:rsidP="00E6136B">
      <w:r>
        <w:separator/>
      </w:r>
    </w:p>
  </w:endnote>
  <w:endnote w:type="continuationSeparator" w:id="0">
    <w:p w14:paraId="7F8E8B94" w14:textId="77777777" w:rsidR="00021071" w:rsidRDefault="00021071" w:rsidP="00E6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C24F" w14:textId="77777777" w:rsidR="00BF0B12" w:rsidRDefault="00BF0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AF2D" w14:textId="6374C308" w:rsidR="00BF0B12" w:rsidRPr="000C70CE" w:rsidRDefault="00BF0B12" w:rsidP="00AF4CEF">
    <w:pPr>
      <w:pStyle w:val="Nadpis1"/>
      <w:spacing w:before="0" w:beforeAutospacing="0" w:after="0" w:afterAutospacing="0"/>
      <w:ind w:left="-709"/>
      <w:rPr>
        <w:rFonts w:ascii="Calibri" w:eastAsia="Times New Roman" w:hAnsi="Calibri" w:cs="Arial"/>
        <w:b w:val="0"/>
        <w:color w:val="BFBFBF" w:themeColor="background1" w:themeShade="BF"/>
        <w:sz w:val="20"/>
        <w:szCs w:val="20"/>
      </w:rPr>
    </w:pPr>
    <w:r>
      <w:rPr>
        <w:rFonts w:ascii="Calibri" w:eastAsia="Times New Roman" w:hAnsi="Calibri" w:cs="Arial"/>
        <w:b w:val="0"/>
        <w:color w:val="BFBFBF" w:themeColor="background1" w:themeShade="BF"/>
        <w:sz w:val="20"/>
        <w:szCs w:val="20"/>
      </w:rPr>
      <w:t>tel.: 387 001 018</w:t>
    </w:r>
  </w:p>
  <w:p w14:paraId="1A1341D1" w14:textId="7CC40932" w:rsidR="00BF0B12" w:rsidRPr="000C70CE" w:rsidRDefault="00BF0B12" w:rsidP="00AF4CEF">
    <w:pPr>
      <w:pStyle w:val="Nadpis1"/>
      <w:spacing w:before="0" w:beforeAutospacing="0" w:after="0" w:afterAutospacing="0"/>
      <w:ind w:left="-709"/>
      <w:rPr>
        <w:rFonts w:ascii="Calibri" w:eastAsia="Times New Roman" w:hAnsi="Calibri" w:cs="Arial"/>
        <w:b w:val="0"/>
        <w:color w:val="BFBFBF" w:themeColor="background1" w:themeShade="BF"/>
        <w:sz w:val="20"/>
        <w:szCs w:val="20"/>
      </w:rPr>
    </w:pPr>
    <w:r w:rsidRPr="000C70CE">
      <w:rPr>
        <w:rFonts w:ascii="Calibri" w:eastAsia="Times New Roman" w:hAnsi="Calibri" w:cs="Arial"/>
        <w:b w:val="0"/>
        <w:color w:val="BFBFBF" w:themeColor="background1" w:themeShade="BF"/>
        <w:sz w:val="20"/>
        <w:szCs w:val="20"/>
      </w:rPr>
      <w:t xml:space="preserve">mob.: </w:t>
    </w:r>
    <w:r>
      <w:rPr>
        <w:rFonts w:ascii="Calibri" w:eastAsia="Times New Roman" w:hAnsi="Calibri" w:cs="Arial"/>
        <w:b w:val="0"/>
        <w:color w:val="BFBFBF" w:themeColor="background1" w:themeShade="BF"/>
        <w:sz w:val="20"/>
        <w:szCs w:val="20"/>
      </w:rPr>
      <w:t>607 661 380</w:t>
    </w:r>
  </w:p>
  <w:p w14:paraId="6FD0BB0D" w14:textId="54D829DD" w:rsidR="00BF0B12" w:rsidRPr="00EC3AFB" w:rsidRDefault="00BF0B12" w:rsidP="00AF4CEF">
    <w:pPr>
      <w:pStyle w:val="Zpat"/>
      <w:ind w:left="-709"/>
    </w:pPr>
    <w:r>
      <w:rPr>
        <w:rFonts w:ascii="Calibri" w:eastAsia="Times New Roman" w:hAnsi="Calibri" w:cs="Arial"/>
        <w:color w:val="BFBFBF" w:themeColor="background1" w:themeShade="BF"/>
        <w:sz w:val="20"/>
        <w:szCs w:val="20"/>
      </w:rPr>
      <w:t>info</w:t>
    </w:r>
    <w:r w:rsidRPr="00EC3AFB">
      <w:rPr>
        <w:rFonts w:ascii="Calibri" w:eastAsia="Times New Roman" w:hAnsi="Calibri" w:cs="Arial"/>
        <w:color w:val="BFBFBF" w:themeColor="background1" w:themeShade="BF"/>
        <w:sz w:val="20"/>
        <w:szCs w:val="20"/>
      </w:rPr>
      <w:t>@centrumbazalka.cz</w:t>
    </w:r>
    <w:r w:rsidRPr="00EC3AFB">
      <w:rPr>
        <w:noProof/>
        <w:lang w:eastAsia="cs-CZ"/>
      </w:rPr>
      <w:t xml:space="preserve"> </w:t>
    </w:r>
    <w:r w:rsidRPr="00EC3AF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EE130DA" wp14:editId="701BD231">
          <wp:simplePos x="0" y="0"/>
          <wp:positionH relativeFrom="page">
            <wp:posOffset>4953998</wp:posOffset>
          </wp:positionH>
          <wp:positionV relativeFrom="page">
            <wp:posOffset>8419514</wp:posOffset>
          </wp:positionV>
          <wp:extent cx="2595027" cy="2270076"/>
          <wp:effectExtent l="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ZALKA_SdileneHodnoty_logo_NENADPIS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830" cy="227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3492" w14:textId="77777777" w:rsidR="00BF0B12" w:rsidRDefault="00BF0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AAE2" w14:textId="77777777" w:rsidR="00021071" w:rsidRDefault="00021071" w:rsidP="00E6136B">
      <w:r>
        <w:separator/>
      </w:r>
    </w:p>
  </w:footnote>
  <w:footnote w:type="continuationSeparator" w:id="0">
    <w:p w14:paraId="30809CC8" w14:textId="77777777" w:rsidR="00021071" w:rsidRDefault="00021071" w:rsidP="00E6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7E3E" w14:textId="77777777" w:rsidR="00BF0B12" w:rsidRDefault="00BF0B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26A5" w14:textId="09AB5362" w:rsidR="00BF0B12" w:rsidRPr="00A432DF" w:rsidRDefault="00BF0B12" w:rsidP="00A432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A4517F" wp14:editId="21E8A30C">
          <wp:simplePos x="0" y="0"/>
          <wp:positionH relativeFrom="margin">
            <wp:align>center</wp:align>
          </wp:positionH>
          <wp:positionV relativeFrom="paragraph">
            <wp:posOffset>-119576</wp:posOffset>
          </wp:positionV>
          <wp:extent cx="6529705" cy="954405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bo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098" cy="954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4E0" w14:textId="77777777" w:rsidR="00BF0B12" w:rsidRDefault="00BF0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2F0"/>
    <w:multiLevelType w:val="hybridMultilevel"/>
    <w:tmpl w:val="7996EFFC"/>
    <w:lvl w:ilvl="0" w:tplc="57ACB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851"/>
    <w:multiLevelType w:val="hybridMultilevel"/>
    <w:tmpl w:val="E6E81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94E"/>
    <w:multiLevelType w:val="multilevel"/>
    <w:tmpl w:val="24F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01DFC"/>
    <w:multiLevelType w:val="hybridMultilevel"/>
    <w:tmpl w:val="CACC8CC8"/>
    <w:lvl w:ilvl="0" w:tplc="358A5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2705"/>
    <w:multiLevelType w:val="hybridMultilevel"/>
    <w:tmpl w:val="A574F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16449">
    <w:abstractNumId w:val="0"/>
  </w:num>
  <w:num w:numId="2" w16cid:durableId="1111166757">
    <w:abstractNumId w:val="3"/>
  </w:num>
  <w:num w:numId="3" w16cid:durableId="780220949">
    <w:abstractNumId w:val="4"/>
  </w:num>
  <w:num w:numId="4" w16cid:durableId="1312951323">
    <w:abstractNumId w:val="1"/>
  </w:num>
  <w:num w:numId="5" w16cid:durableId="48234593">
    <w:abstractNumId w:val="4"/>
  </w:num>
  <w:num w:numId="6" w16cid:durableId="655840898">
    <w:abstractNumId w:val="1"/>
  </w:num>
  <w:num w:numId="7" w16cid:durableId="52259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6B"/>
    <w:rsid w:val="00004986"/>
    <w:rsid w:val="00016163"/>
    <w:rsid w:val="00021071"/>
    <w:rsid w:val="000965E5"/>
    <w:rsid w:val="000C0783"/>
    <w:rsid w:val="00166CCB"/>
    <w:rsid w:val="0018618D"/>
    <w:rsid w:val="002752E6"/>
    <w:rsid w:val="00285E65"/>
    <w:rsid w:val="00305E0F"/>
    <w:rsid w:val="00334112"/>
    <w:rsid w:val="00353BC3"/>
    <w:rsid w:val="00392AF4"/>
    <w:rsid w:val="003F1E0B"/>
    <w:rsid w:val="00425221"/>
    <w:rsid w:val="00433604"/>
    <w:rsid w:val="00447147"/>
    <w:rsid w:val="00475D58"/>
    <w:rsid w:val="004E2290"/>
    <w:rsid w:val="00511332"/>
    <w:rsid w:val="005277B3"/>
    <w:rsid w:val="005348FC"/>
    <w:rsid w:val="00555759"/>
    <w:rsid w:val="00586508"/>
    <w:rsid w:val="00594A18"/>
    <w:rsid w:val="005B138F"/>
    <w:rsid w:val="005C0102"/>
    <w:rsid w:val="005E069F"/>
    <w:rsid w:val="005F38D8"/>
    <w:rsid w:val="005F693F"/>
    <w:rsid w:val="00646536"/>
    <w:rsid w:val="0066305F"/>
    <w:rsid w:val="006A0887"/>
    <w:rsid w:val="006C5AB6"/>
    <w:rsid w:val="006C737B"/>
    <w:rsid w:val="006E30BE"/>
    <w:rsid w:val="007432E4"/>
    <w:rsid w:val="00754CCE"/>
    <w:rsid w:val="0076680F"/>
    <w:rsid w:val="007768DB"/>
    <w:rsid w:val="00791EDA"/>
    <w:rsid w:val="007A52C0"/>
    <w:rsid w:val="007B29DF"/>
    <w:rsid w:val="007E3FFF"/>
    <w:rsid w:val="007F067A"/>
    <w:rsid w:val="008558F4"/>
    <w:rsid w:val="008D495C"/>
    <w:rsid w:val="009466B4"/>
    <w:rsid w:val="00955391"/>
    <w:rsid w:val="00A432DF"/>
    <w:rsid w:val="00A705C0"/>
    <w:rsid w:val="00A971B0"/>
    <w:rsid w:val="00AF4CEF"/>
    <w:rsid w:val="00B06201"/>
    <w:rsid w:val="00B833AB"/>
    <w:rsid w:val="00B834B4"/>
    <w:rsid w:val="00B83AE7"/>
    <w:rsid w:val="00BB409E"/>
    <w:rsid w:val="00BD0F7A"/>
    <w:rsid w:val="00BF0B12"/>
    <w:rsid w:val="00C75046"/>
    <w:rsid w:val="00C96167"/>
    <w:rsid w:val="00CA24D6"/>
    <w:rsid w:val="00CA2D30"/>
    <w:rsid w:val="00CA434C"/>
    <w:rsid w:val="00D17DED"/>
    <w:rsid w:val="00D41A7D"/>
    <w:rsid w:val="00D46B30"/>
    <w:rsid w:val="00D53D06"/>
    <w:rsid w:val="00D73643"/>
    <w:rsid w:val="00DA1F1B"/>
    <w:rsid w:val="00DC0A0A"/>
    <w:rsid w:val="00E6136B"/>
    <w:rsid w:val="00E70587"/>
    <w:rsid w:val="00E91684"/>
    <w:rsid w:val="00EB608B"/>
    <w:rsid w:val="00F7682E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DADC7"/>
  <w15:chartTrackingRefBased/>
  <w15:docId w15:val="{092340B9-D3C3-4601-AF9D-2D734C9A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95C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392AF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36B"/>
  </w:style>
  <w:style w:type="paragraph" w:styleId="Zpat">
    <w:name w:val="footer"/>
    <w:basedOn w:val="Normln"/>
    <w:link w:val="ZpatChar"/>
    <w:uiPriority w:val="99"/>
    <w:unhideWhenUsed/>
    <w:rsid w:val="00E61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36B"/>
  </w:style>
  <w:style w:type="character" w:styleId="Odkaznakoment">
    <w:name w:val="annotation reference"/>
    <w:basedOn w:val="Standardnpsmoodstavce"/>
    <w:uiPriority w:val="99"/>
    <w:semiHidden/>
    <w:unhideWhenUsed/>
    <w:rsid w:val="00776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8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8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D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92AF4"/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A08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95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91684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85E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5E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Ivanega</dc:creator>
  <cp:keywords/>
  <dc:description/>
  <cp:lastModifiedBy>Martina</cp:lastModifiedBy>
  <cp:revision>32</cp:revision>
  <cp:lastPrinted>2022-04-23T09:46:00Z</cp:lastPrinted>
  <dcterms:created xsi:type="dcterms:W3CDTF">2015-11-24T05:56:00Z</dcterms:created>
  <dcterms:modified xsi:type="dcterms:W3CDTF">2022-05-02T14:01:00Z</dcterms:modified>
</cp:coreProperties>
</file>